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/>
      </w:tblPr>
      <w:tblGrid>
        <w:gridCol w:w="8644"/>
      </w:tblGrid>
      <w:tr w:rsidR="000E64DF" w:rsidRPr="0010296F" w:rsidTr="0010296F">
        <w:tc>
          <w:tcPr>
            <w:tcW w:w="8644" w:type="dxa"/>
            <w:shd w:val="clear" w:color="auto" w:fill="FDE9D9" w:themeFill="accent6" w:themeFillTint="33"/>
          </w:tcPr>
          <w:p w:rsidR="000E64DF" w:rsidRPr="0010296F" w:rsidRDefault="00FD71EC" w:rsidP="00DA0893">
            <w:pPr>
              <w:spacing w:before="60" w:after="60"/>
              <w:jc w:val="center"/>
              <w:rPr>
                <w:rFonts w:ascii="Calibri" w:hAnsi="Calibri"/>
                <w:b/>
                <w:color w:val="984806" w:themeColor="accent6" w:themeShade="80"/>
                <w:sz w:val="40"/>
                <w:szCs w:val="40"/>
              </w:rPr>
            </w:pPr>
            <w:r w:rsidRPr="0010296F">
              <w:rPr>
                <w:rFonts w:ascii="Calibri" w:hAnsi="Calibri"/>
                <w:b/>
                <w:color w:val="984806" w:themeColor="accent6" w:themeShade="80"/>
                <w:sz w:val="40"/>
                <w:szCs w:val="40"/>
              </w:rPr>
              <w:t>V</w:t>
            </w:r>
            <w:r w:rsidR="0010296F" w:rsidRPr="0010296F">
              <w:rPr>
                <w:rFonts w:ascii="Calibri" w:hAnsi="Calibri"/>
                <w:b/>
                <w:color w:val="984806" w:themeColor="accent6" w:themeShade="80"/>
                <w:sz w:val="40"/>
                <w:szCs w:val="40"/>
              </w:rPr>
              <w:t>I</w:t>
            </w:r>
            <w:r w:rsidR="00E80090">
              <w:rPr>
                <w:rFonts w:ascii="Calibri" w:hAnsi="Calibri"/>
                <w:b/>
                <w:color w:val="984806" w:themeColor="accent6" w:themeShade="80"/>
                <w:sz w:val="40"/>
                <w:szCs w:val="40"/>
              </w:rPr>
              <w:t>I</w:t>
            </w:r>
            <w:r w:rsidR="009B79DF" w:rsidRPr="0010296F">
              <w:rPr>
                <w:rFonts w:ascii="Calibri" w:hAnsi="Calibri"/>
                <w:b/>
                <w:color w:val="984806" w:themeColor="accent6" w:themeShade="80"/>
                <w:sz w:val="40"/>
                <w:szCs w:val="40"/>
              </w:rPr>
              <w:t>I</w:t>
            </w:r>
            <w:r w:rsidR="000E64DF" w:rsidRPr="0010296F">
              <w:rPr>
                <w:rFonts w:ascii="Calibri" w:hAnsi="Calibri"/>
                <w:b/>
                <w:color w:val="984806" w:themeColor="accent6" w:themeShade="80"/>
                <w:sz w:val="40"/>
                <w:szCs w:val="40"/>
              </w:rPr>
              <w:t xml:space="preserve"> Jornada</w:t>
            </w:r>
            <w:r w:rsidR="0010296F" w:rsidRPr="0010296F">
              <w:rPr>
                <w:rFonts w:ascii="Calibri" w:hAnsi="Calibri"/>
                <w:b/>
                <w:color w:val="984806" w:themeColor="accent6" w:themeShade="80"/>
                <w:sz w:val="40"/>
                <w:szCs w:val="40"/>
              </w:rPr>
              <w:t>s</w:t>
            </w:r>
            <w:r w:rsidR="000E64DF" w:rsidRPr="0010296F">
              <w:rPr>
                <w:rFonts w:ascii="Calibri" w:hAnsi="Calibri"/>
                <w:b/>
                <w:color w:val="984806" w:themeColor="accent6" w:themeShade="80"/>
                <w:sz w:val="40"/>
                <w:szCs w:val="40"/>
              </w:rPr>
              <w:t xml:space="preserve"> de Seguridad y</w:t>
            </w:r>
          </w:p>
          <w:p w:rsidR="000E64DF" w:rsidRPr="0010296F" w:rsidRDefault="000E64DF" w:rsidP="00DA0893">
            <w:pPr>
              <w:spacing w:before="60" w:after="60"/>
              <w:jc w:val="center"/>
              <w:rPr>
                <w:rFonts w:ascii="Calibri" w:hAnsi="Calibri"/>
                <w:b/>
                <w:color w:val="984806" w:themeColor="accent6" w:themeShade="80"/>
                <w:sz w:val="28"/>
                <w:szCs w:val="28"/>
              </w:rPr>
            </w:pPr>
            <w:r w:rsidRPr="0010296F">
              <w:rPr>
                <w:rFonts w:ascii="Calibri" w:hAnsi="Calibri"/>
                <w:b/>
                <w:color w:val="984806" w:themeColor="accent6" w:themeShade="80"/>
                <w:sz w:val="40"/>
                <w:szCs w:val="40"/>
              </w:rPr>
              <w:t>Protección de Datos de Carácter Personal</w:t>
            </w:r>
          </w:p>
        </w:tc>
      </w:tr>
    </w:tbl>
    <w:p w:rsidR="002B488C" w:rsidRPr="00904225" w:rsidRDefault="002B488C" w:rsidP="002B488C">
      <w:pPr>
        <w:rPr>
          <w:rFonts w:ascii="Calibri" w:hAnsi="Calibri"/>
          <w:sz w:val="28"/>
          <w:szCs w:val="28"/>
        </w:rPr>
      </w:pPr>
    </w:p>
    <w:tbl>
      <w:tblPr>
        <w:tblStyle w:val="Tablaconcuadrcula"/>
        <w:tblW w:w="8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92"/>
        <w:gridCol w:w="2386"/>
      </w:tblGrid>
      <w:tr w:rsidR="000A23D9" w:rsidTr="00E536FC">
        <w:tc>
          <w:tcPr>
            <w:tcW w:w="6292" w:type="dxa"/>
          </w:tcPr>
          <w:p w:rsidR="000A23D9" w:rsidRPr="00676EF8" w:rsidRDefault="000A23D9" w:rsidP="000A23D9">
            <w:pPr>
              <w:rPr>
                <w:rFonts w:ascii="Calibri" w:hAnsi="Calibri"/>
                <w:sz w:val="32"/>
                <w:szCs w:val="28"/>
              </w:rPr>
            </w:pPr>
            <w:r w:rsidRPr="00676EF8">
              <w:rPr>
                <w:rFonts w:ascii="Calibri" w:hAnsi="Calibri"/>
                <w:b/>
                <w:color w:val="4F6228"/>
                <w:sz w:val="32"/>
                <w:szCs w:val="28"/>
              </w:rPr>
              <w:t>Fecha</w:t>
            </w:r>
            <w:r w:rsidRPr="00676EF8">
              <w:rPr>
                <w:rFonts w:ascii="Calibri" w:hAnsi="Calibri"/>
                <w:sz w:val="32"/>
                <w:szCs w:val="28"/>
              </w:rPr>
              <w:t>:</w:t>
            </w:r>
            <w:r w:rsidRPr="00676EF8">
              <w:rPr>
                <w:rFonts w:ascii="Calibri" w:hAnsi="Calibri"/>
                <w:sz w:val="32"/>
                <w:szCs w:val="28"/>
              </w:rPr>
              <w:tab/>
            </w:r>
            <w:r w:rsidRPr="00676EF8">
              <w:rPr>
                <w:rFonts w:ascii="Calibri" w:hAnsi="Calibri"/>
                <w:b/>
                <w:sz w:val="32"/>
                <w:szCs w:val="28"/>
              </w:rPr>
              <w:t>Jueves 15 de diciembre de 2016</w:t>
            </w:r>
          </w:p>
          <w:p w:rsidR="000A23D9" w:rsidRPr="00676EF8" w:rsidRDefault="000A23D9" w:rsidP="000A23D9">
            <w:pPr>
              <w:rPr>
                <w:rFonts w:ascii="Calibri" w:hAnsi="Calibri"/>
                <w:sz w:val="32"/>
                <w:szCs w:val="28"/>
              </w:rPr>
            </w:pPr>
            <w:r w:rsidRPr="00676EF8">
              <w:rPr>
                <w:rFonts w:ascii="Calibri" w:hAnsi="Calibri"/>
                <w:b/>
                <w:color w:val="4F6228"/>
                <w:sz w:val="32"/>
                <w:szCs w:val="28"/>
              </w:rPr>
              <w:t>Lugar</w:t>
            </w:r>
            <w:r w:rsidRPr="00676EF8">
              <w:rPr>
                <w:rFonts w:ascii="Calibri" w:hAnsi="Calibri"/>
                <w:sz w:val="32"/>
                <w:szCs w:val="28"/>
              </w:rPr>
              <w:t>:</w:t>
            </w:r>
            <w:r w:rsidRPr="00676EF8">
              <w:rPr>
                <w:rFonts w:ascii="Calibri" w:hAnsi="Calibri"/>
                <w:sz w:val="32"/>
                <w:szCs w:val="28"/>
              </w:rPr>
              <w:tab/>
              <w:t>Salón de Grados (2º piso)</w:t>
            </w:r>
          </w:p>
          <w:p w:rsidR="000A23D9" w:rsidRDefault="000A23D9" w:rsidP="000A23D9">
            <w:pPr>
              <w:ind w:left="708" w:firstLine="708"/>
              <w:rPr>
                <w:rFonts w:ascii="Calibri" w:hAnsi="Calibri"/>
                <w:sz w:val="32"/>
                <w:szCs w:val="32"/>
              </w:rPr>
            </w:pPr>
            <w:r w:rsidRPr="00676EF8">
              <w:rPr>
                <w:rFonts w:ascii="Calibri" w:hAnsi="Calibri"/>
                <w:sz w:val="32"/>
                <w:szCs w:val="32"/>
              </w:rPr>
              <w:t>Escuela Universitaria de Ingeniería</w:t>
            </w:r>
          </w:p>
          <w:p w:rsidR="000A23D9" w:rsidRDefault="000A23D9" w:rsidP="000A23D9">
            <w:pPr>
              <w:ind w:left="708" w:firstLine="708"/>
              <w:rPr>
                <w:rFonts w:ascii="Calibri" w:hAnsi="Calibri"/>
                <w:sz w:val="32"/>
                <w:szCs w:val="28"/>
              </w:rPr>
            </w:pPr>
            <w:r w:rsidRPr="00676EF8">
              <w:rPr>
                <w:rFonts w:ascii="Calibri" w:hAnsi="Calibri"/>
                <w:sz w:val="32"/>
                <w:szCs w:val="32"/>
              </w:rPr>
              <w:t>Vitoria-Gasteiz</w:t>
            </w:r>
            <w:r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676EF8">
              <w:rPr>
                <w:rFonts w:ascii="Calibri" w:hAnsi="Calibri"/>
                <w:sz w:val="32"/>
                <w:szCs w:val="26"/>
              </w:rPr>
              <w:t>–</w:t>
            </w:r>
            <w:r>
              <w:rPr>
                <w:rFonts w:ascii="Calibri" w:hAnsi="Calibri"/>
                <w:sz w:val="32"/>
                <w:szCs w:val="26"/>
              </w:rPr>
              <w:t xml:space="preserve"> </w:t>
            </w:r>
            <w:r w:rsidRPr="00676EF8">
              <w:rPr>
                <w:rFonts w:ascii="Calibri" w:hAnsi="Calibri"/>
                <w:sz w:val="32"/>
                <w:szCs w:val="32"/>
              </w:rPr>
              <w:t>UPV/EHU</w:t>
            </w:r>
          </w:p>
        </w:tc>
        <w:tc>
          <w:tcPr>
            <w:tcW w:w="2386" w:type="dxa"/>
          </w:tcPr>
          <w:p w:rsidR="000A23D9" w:rsidRDefault="00E536FC" w:rsidP="000A23D9">
            <w:pPr>
              <w:rPr>
                <w:rFonts w:ascii="Calibri" w:hAnsi="Calibri"/>
                <w:sz w:val="32"/>
                <w:szCs w:val="28"/>
              </w:rPr>
            </w:pPr>
            <w:r>
              <w:rPr>
                <w:rFonts w:ascii="Calibri" w:hAnsi="Calibri"/>
                <w:noProof/>
                <w:sz w:val="32"/>
                <w:szCs w:val="28"/>
              </w:rPr>
              <w:drawing>
                <wp:inline distT="0" distB="0" distL="0" distR="0">
                  <wp:extent cx="1203694" cy="972173"/>
                  <wp:effectExtent l="19050" t="0" r="0" b="0"/>
                  <wp:docPr id="7" name="Imagen 2" descr="V:\0irk\0segu\VIII-JSPDCP\img\Camar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:\0irk\0segu\VIII-JSPDCP\img\Camar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837" cy="977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3D9" w:rsidRPr="00676EF8" w:rsidRDefault="000A23D9" w:rsidP="000A23D9">
      <w:pPr>
        <w:spacing w:before="120" w:after="120"/>
        <w:jc w:val="center"/>
        <w:rPr>
          <w:rFonts w:ascii="Calibri" w:hAnsi="Calibri"/>
          <w:sz w:val="28"/>
          <w:szCs w:val="28"/>
        </w:rPr>
      </w:pPr>
      <w:r w:rsidRPr="00676EF8">
        <w:rPr>
          <w:rFonts w:ascii="Calibri" w:hAnsi="Calibri"/>
          <w:sz w:val="28"/>
          <w:szCs w:val="28"/>
        </w:rPr>
        <w:t>Los actos son abiertos y gratuitos</w:t>
      </w:r>
    </w:p>
    <w:tbl>
      <w:tblPr>
        <w:tblW w:w="0" w:type="auto"/>
        <w:tblLook w:val="01E0"/>
      </w:tblPr>
      <w:tblGrid>
        <w:gridCol w:w="8644"/>
      </w:tblGrid>
      <w:tr w:rsidR="00686B00" w:rsidRPr="00676EF8" w:rsidTr="00C37FDE">
        <w:tc>
          <w:tcPr>
            <w:tcW w:w="8644" w:type="dxa"/>
          </w:tcPr>
          <w:p w:rsidR="00676EF8" w:rsidRPr="00676EF8" w:rsidRDefault="00676EF8" w:rsidP="00676EF8">
            <w:pPr>
              <w:spacing w:before="60" w:after="60"/>
              <w:jc w:val="center"/>
              <w:rPr>
                <w:rFonts w:ascii="Calibri" w:hAnsi="Calibri"/>
                <w:b/>
                <w:color w:val="4F6228"/>
                <w:sz w:val="32"/>
                <w:szCs w:val="36"/>
              </w:rPr>
            </w:pPr>
            <w:r w:rsidRPr="00676EF8">
              <w:rPr>
                <w:rFonts w:ascii="Calibri" w:hAnsi="Calibri"/>
                <w:b/>
                <w:color w:val="4F6228"/>
                <w:sz w:val="36"/>
                <w:szCs w:val="40"/>
              </w:rPr>
              <w:t>Programa</w:t>
            </w:r>
          </w:p>
        </w:tc>
      </w:tr>
      <w:tr w:rsidR="00686B00" w:rsidRPr="00E95048" w:rsidTr="00C37FDE">
        <w:tc>
          <w:tcPr>
            <w:tcW w:w="8644" w:type="dxa"/>
          </w:tcPr>
          <w:p w:rsidR="00686B00" w:rsidRPr="00676EF8" w:rsidRDefault="00761FBB" w:rsidP="00E80090">
            <w:pPr>
              <w:jc w:val="both"/>
              <w:rPr>
                <w:rFonts w:ascii="Calibri" w:hAnsi="Calibri"/>
                <w:b/>
                <w:color w:val="984806"/>
                <w:sz w:val="32"/>
                <w:szCs w:val="26"/>
              </w:rPr>
            </w:pPr>
            <w:r w:rsidRPr="00676EF8">
              <w:rPr>
                <w:rFonts w:ascii="Calibri" w:hAnsi="Calibri"/>
                <w:b/>
                <w:color w:val="984806"/>
                <w:sz w:val="32"/>
                <w:szCs w:val="26"/>
              </w:rPr>
              <w:t>1</w:t>
            </w:r>
            <w:r w:rsidR="00E80090" w:rsidRPr="00676EF8">
              <w:rPr>
                <w:rFonts w:ascii="Calibri" w:hAnsi="Calibri"/>
                <w:b/>
                <w:color w:val="984806"/>
                <w:sz w:val="32"/>
                <w:szCs w:val="26"/>
              </w:rPr>
              <w:t>4</w:t>
            </w:r>
            <w:r w:rsidR="00686B00" w:rsidRPr="00676EF8">
              <w:rPr>
                <w:rFonts w:ascii="Calibri" w:hAnsi="Calibri"/>
                <w:b/>
                <w:color w:val="984806"/>
                <w:sz w:val="32"/>
                <w:szCs w:val="26"/>
              </w:rPr>
              <w:t>:</w:t>
            </w:r>
            <w:r w:rsidR="00E80090" w:rsidRPr="00676EF8">
              <w:rPr>
                <w:rFonts w:ascii="Calibri" w:hAnsi="Calibri"/>
                <w:b/>
                <w:color w:val="984806"/>
                <w:sz w:val="32"/>
                <w:szCs w:val="26"/>
              </w:rPr>
              <w:t>3</w:t>
            </w:r>
            <w:r w:rsidR="00686B00" w:rsidRPr="00676EF8">
              <w:rPr>
                <w:rFonts w:ascii="Calibri" w:hAnsi="Calibri"/>
                <w:b/>
                <w:color w:val="984806"/>
                <w:sz w:val="32"/>
                <w:szCs w:val="26"/>
              </w:rPr>
              <w:t>0 Presentación de la jornada</w:t>
            </w:r>
          </w:p>
        </w:tc>
      </w:tr>
      <w:tr w:rsidR="00FD71EC" w:rsidRPr="001B2F70" w:rsidTr="00C37FDE">
        <w:tc>
          <w:tcPr>
            <w:tcW w:w="8644" w:type="dxa"/>
          </w:tcPr>
          <w:p w:rsidR="00FD71EC" w:rsidRPr="00676EF8" w:rsidRDefault="009B79DF" w:rsidP="00676EF8">
            <w:pPr>
              <w:jc w:val="both"/>
              <w:rPr>
                <w:rFonts w:ascii="Calibri" w:hAnsi="Calibri"/>
                <w:sz w:val="32"/>
                <w:szCs w:val="26"/>
              </w:rPr>
            </w:pPr>
            <w:r w:rsidRPr="00676EF8">
              <w:rPr>
                <w:rFonts w:ascii="Calibri" w:hAnsi="Calibri"/>
                <w:sz w:val="32"/>
                <w:szCs w:val="26"/>
              </w:rPr>
              <w:t>1</w:t>
            </w:r>
            <w:r w:rsidR="00E80090" w:rsidRPr="00676EF8">
              <w:rPr>
                <w:rFonts w:ascii="Calibri" w:hAnsi="Calibri"/>
                <w:sz w:val="32"/>
                <w:szCs w:val="26"/>
              </w:rPr>
              <w:t>4</w:t>
            </w:r>
            <w:r w:rsidRPr="00676EF8">
              <w:rPr>
                <w:rFonts w:ascii="Calibri" w:hAnsi="Calibri"/>
                <w:sz w:val="32"/>
                <w:szCs w:val="26"/>
              </w:rPr>
              <w:t>:</w:t>
            </w:r>
            <w:r w:rsidR="00E80090" w:rsidRPr="00676EF8">
              <w:rPr>
                <w:rFonts w:ascii="Calibri" w:hAnsi="Calibri"/>
                <w:sz w:val="32"/>
                <w:szCs w:val="26"/>
              </w:rPr>
              <w:t>40</w:t>
            </w:r>
            <w:r w:rsidRPr="00676EF8">
              <w:rPr>
                <w:rFonts w:ascii="Calibri" w:hAnsi="Calibri"/>
                <w:sz w:val="32"/>
                <w:szCs w:val="26"/>
              </w:rPr>
              <w:t xml:space="preserve"> </w:t>
            </w:r>
            <w:r w:rsidR="00676EF8" w:rsidRPr="00676EF8">
              <w:rPr>
                <w:rFonts w:ascii="Calibri" w:hAnsi="Calibri"/>
                <w:i/>
                <w:sz w:val="32"/>
                <w:szCs w:val="26"/>
              </w:rPr>
              <w:t>R</w:t>
            </w:r>
            <w:r w:rsidR="00E80090" w:rsidRPr="00676EF8">
              <w:rPr>
                <w:rFonts w:ascii="Calibri" w:hAnsi="Calibri"/>
                <w:i/>
                <w:sz w:val="32"/>
                <w:szCs w:val="26"/>
              </w:rPr>
              <w:t>eglamento europeo de protección de datos</w:t>
            </w:r>
          </w:p>
        </w:tc>
      </w:tr>
      <w:tr w:rsidR="009B79DF" w:rsidRPr="00E95048" w:rsidTr="00C37FDE">
        <w:tc>
          <w:tcPr>
            <w:tcW w:w="8644" w:type="dxa"/>
          </w:tcPr>
          <w:p w:rsidR="009B79DF" w:rsidRPr="00676EF8" w:rsidRDefault="009B79DF" w:rsidP="009B79DF">
            <w:pPr>
              <w:ind w:left="720"/>
              <w:jc w:val="both"/>
              <w:rPr>
                <w:rFonts w:ascii="Calibri" w:hAnsi="Calibri"/>
                <w:b/>
                <w:i/>
                <w:color w:val="0000FF"/>
                <w:sz w:val="32"/>
                <w:szCs w:val="26"/>
              </w:rPr>
            </w:pPr>
            <w:r w:rsidRPr="00676EF8">
              <w:rPr>
                <w:rFonts w:ascii="Calibri" w:hAnsi="Calibri"/>
                <w:b/>
                <w:sz w:val="32"/>
                <w:szCs w:val="26"/>
              </w:rPr>
              <w:t xml:space="preserve">Pedro Alberto González </w:t>
            </w:r>
            <w:proofErr w:type="spellStart"/>
            <w:r w:rsidRPr="00676EF8">
              <w:rPr>
                <w:rFonts w:ascii="Calibri" w:hAnsi="Calibri"/>
                <w:b/>
                <w:sz w:val="32"/>
                <w:szCs w:val="26"/>
              </w:rPr>
              <w:t>González</w:t>
            </w:r>
            <w:proofErr w:type="spellEnd"/>
            <w:r w:rsidRPr="00676EF8">
              <w:rPr>
                <w:rFonts w:ascii="Calibri" w:hAnsi="Calibri"/>
                <w:sz w:val="32"/>
                <w:szCs w:val="26"/>
              </w:rPr>
              <w:t xml:space="preserve"> – AVPD – Vitoria-Gasteiz</w:t>
            </w:r>
          </w:p>
        </w:tc>
      </w:tr>
      <w:tr w:rsidR="0010296F" w:rsidRPr="00E95048" w:rsidTr="00C37FDE">
        <w:tc>
          <w:tcPr>
            <w:tcW w:w="8644" w:type="dxa"/>
          </w:tcPr>
          <w:p w:rsidR="0010296F" w:rsidRPr="00676EF8" w:rsidRDefault="0010296F" w:rsidP="00E80090">
            <w:pPr>
              <w:ind w:left="709" w:hanging="709"/>
              <w:jc w:val="both"/>
              <w:rPr>
                <w:rFonts w:ascii="Calibri" w:hAnsi="Calibri"/>
                <w:sz w:val="32"/>
                <w:szCs w:val="26"/>
              </w:rPr>
            </w:pPr>
            <w:r w:rsidRPr="00676EF8">
              <w:rPr>
                <w:rFonts w:ascii="Calibri" w:hAnsi="Calibri"/>
                <w:sz w:val="32"/>
                <w:szCs w:val="26"/>
              </w:rPr>
              <w:t>1</w:t>
            </w:r>
            <w:r w:rsidR="00E80090" w:rsidRPr="00676EF8">
              <w:rPr>
                <w:rFonts w:ascii="Calibri" w:hAnsi="Calibri"/>
                <w:sz w:val="32"/>
                <w:szCs w:val="26"/>
              </w:rPr>
              <w:t>5</w:t>
            </w:r>
            <w:r w:rsidRPr="00676EF8">
              <w:rPr>
                <w:rFonts w:ascii="Calibri" w:hAnsi="Calibri"/>
                <w:sz w:val="32"/>
                <w:szCs w:val="26"/>
              </w:rPr>
              <w:t>:</w:t>
            </w:r>
            <w:r w:rsidR="00E80090" w:rsidRPr="00676EF8">
              <w:rPr>
                <w:rFonts w:ascii="Calibri" w:hAnsi="Calibri"/>
                <w:sz w:val="32"/>
                <w:szCs w:val="26"/>
              </w:rPr>
              <w:t>40</w:t>
            </w:r>
            <w:r w:rsidRPr="00676EF8">
              <w:rPr>
                <w:rFonts w:ascii="Calibri" w:hAnsi="Calibri"/>
                <w:sz w:val="32"/>
                <w:szCs w:val="26"/>
              </w:rPr>
              <w:t xml:space="preserve"> </w:t>
            </w:r>
            <w:r w:rsidR="00E80090" w:rsidRPr="00676EF8">
              <w:rPr>
                <w:rFonts w:ascii="Calibri" w:hAnsi="Calibri"/>
                <w:i/>
                <w:sz w:val="32"/>
                <w:szCs w:val="26"/>
              </w:rPr>
              <w:t>Big Data, Protección de Datos y el dilema del Administrador de Sistemas</w:t>
            </w:r>
          </w:p>
        </w:tc>
      </w:tr>
      <w:tr w:rsidR="0010296F" w:rsidRPr="001B2F70" w:rsidTr="00C37FDE">
        <w:tc>
          <w:tcPr>
            <w:tcW w:w="8644" w:type="dxa"/>
          </w:tcPr>
          <w:p w:rsidR="0010296F" w:rsidRPr="00676EF8" w:rsidRDefault="00E80090" w:rsidP="00676EF8">
            <w:pPr>
              <w:ind w:left="708"/>
              <w:jc w:val="both"/>
              <w:rPr>
                <w:rFonts w:ascii="Calibri" w:hAnsi="Calibri"/>
                <w:b/>
                <w:color w:val="008000"/>
                <w:sz w:val="32"/>
                <w:szCs w:val="26"/>
              </w:rPr>
            </w:pPr>
            <w:r w:rsidRPr="00676EF8">
              <w:rPr>
                <w:rFonts w:ascii="Calibri" w:hAnsi="Calibri"/>
                <w:b/>
                <w:sz w:val="32"/>
                <w:szCs w:val="26"/>
              </w:rPr>
              <w:t xml:space="preserve">Ricardo </w:t>
            </w:r>
            <w:proofErr w:type="spellStart"/>
            <w:r w:rsidRPr="00676EF8">
              <w:rPr>
                <w:rFonts w:ascii="Calibri" w:hAnsi="Calibri"/>
                <w:b/>
                <w:sz w:val="32"/>
                <w:szCs w:val="26"/>
              </w:rPr>
              <w:t>Morte</w:t>
            </w:r>
            <w:proofErr w:type="spellEnd"/>
            <w:r w:rsidRPr="00676EF8">
              <w:rPr>
                <w:rFonts w:ascii="Calibri" w:hAnsi="Calibri"/>
                <w:b/>
                <w:sz w:val="32"/>
                <w:szCs w:val="26"/>
              </w:rPr>
              <w:t xml:space="preserve"> Ferrer</w:t>
            </w:r>
            <w:r w:rsidR="0010296F" w:rsidRPr="00676EF8">
              <w:rPr>
                <w:rFonts w:ascii="Calibri" w:hAnsi="Calibri"/>
                <w:sz w:val="32"/>
                <w:szCs w:val="26"/>
              </w:rPr>
              <w:t xml:space="preserve"> – </w:t>
            </w:r>
            <w:r w:rsidR="00676EF8" w:rsidRPr="00676EF8">
              <w:rPr>
                <w:rFonts w:ascii="Calibri" w:hAnsi="Calibri"/>
                <w:sz w:val="32"/>
                <w:szCs w:val="26"/>
              </w:rPr>
              <w:t xml:space="preserve">IFS-CSIC (proyecto </w:t>
            </w:r>
            <w:proofErr w:type="spellStart"/>
            <w:r w:rsidR="00676EF8" w:rsidRPr="00676EF8">
              <w:rPr>
                <w:rFonts w:ascii="Calibri" w:hAnsi="Calibri"/>
                <w:sz w:val="32"/>
                <w:szCs w:val="26"/>
              </w:rPr>
              <w:t>K</w:t>
            </w:r>
            <w:r w:rsidR="00676EF8">
              <w:rPr>
                <w:rFonts w:ascii="Calibri" w:hAnsi="Calibri"/>
                <w:sz w:val="32"/>
                <w:szCs w:val="26"/>
              </w:rPr>
              <w:t>ontuz</w:t>
            </w:r>
            <w:proofErr w:type="spellEnd"/>
            <w:r w:rsidR="00676EF8" w:rsidRPr="00676EF8">
              <w:rPr>
                <w:rFonts w:ascii="Calibri" w:hAnsi="Calibri"/>
                <w:sz w:val="32"/>
                <w:szCs w:val="26"/>
              </w:rPr>
              <w:t>!)</w:t>
            </w:r>
          </w:p>
        </w:tc>
      </w:tr>
      <w:tr w:rsidR="004C678B" w:rsidRPr="00E95048" w:rsidTr="00C37FDE">
        <w:tc>
          <w:tcPr>
            <w:tcW w:w="8644" w:type="dxa"/>
          </w:tcPr>
          <w:p w:rsidR="004C678B" w:rsidRPr="00676EF8" w:rsidRDefault="004C678B" w:rsidP="00E80090">
            <w:pPr>
              <w:jc w:val="both"/>
              <w:rPr>
                <w:rFonts w:ascii="Calibri" w:hAnsi="Calibri"/>
                <w:sz w:val="32"/>
                <w:szCs w:val="26"/>
              </w:rPr>
            </w:pPr>
            <w:r w:rsidRPr="00676EF8">
              <w:rPr>
                <w:rFonts w:ascii="Calibri" w:hAnsi="Calibri"/>
                <w:sz w:val="32"/>
                <w:szCs w:val="26"/>
              </w:rPr>
              <w:t>1</w:t>
            </w:r>
            <w:r w:rsidR="00E80090" w:rsidRPr="00676EF8">
              <w:rPr>
                <w:rFonts w:ascii="Calibri" w:hAnsi="Calibri"/>
                <w:sz w:val="32"/>
                <w:szCs w:val="26"/>
              </w:rPr>
              <w:t>6</w:t>
            </w:r>
            <w:r w:rsidRPr="00676EF8">
              <w:rPr>
                <w:rFonts w:ascii="Calibri" w:hAnsi="Calibri"/>
                <w:sz w:val="32"/>
                <w:szCs w:val="26"/>
              </w:rPr>
              <w:t>:</w:t>
            </w:r>
            <w:r w:rsidR="00E80090" w:rsidRPr="00676EF8">
              <w:rPr>
                <w:rFonts w:ascii="Calibri" w:hAnsi="Calibri"/>
                <w:sz w:val="32"/>
                <w:szCs w:val="26"/>
              </w:rPr>
              <w:t>05</w:t>
            </w:r>
            <w:r w:rsidRPr="00676EF8">
              <w:rPr>
                <w:rFonts w:ascii="Calibri" w:hAnsi="Calibri"/>
                <w:sz w:val="32"/>
                <w:szCs w:val="26"/>
              </w:rPr>
              <w:t xml:space="preserve"> </w:t>
            </w:r>
            <w:r w:rsidR="00E80090" w:rsidRPr="00676EF8">
              <w:rPr>
                <w:rFonts w:ascii="Calibri" w:hAnsi="Calibri"/>
                <w:i/>
                <w:sz w:val="32"/>
                <w:szCs w:val="26"/>
              </w:rPr>
              <w:t>¿Cómo enseñar ética a una clase de ingenieros?</w:t>
            </w:r>
          </w:p>
        </w:tc>
      </w:tr>
      <w:tr w:rsidR="004C678B" w:rsidRPr="001B2F70" w:rsidTr="00C37FDE">
        <w:tc>
          <w:tcPr>
            <w:tcW w:w="8644" w:type="dxa"/>
          </w:tcPr>
          <w:p w:rsidR="004C678B" w:rsidRPr="00676EF8" w:rsidRDefault="00E80090" w:rsidP="00BA127A">
            <w:pPr>
              <w:ind w:left="708"/>
              <w:jc w:val="both"/>
              <w:rPr>
                <w:rFonts w:ascii="Calibri" w:hAnsi="Calibri"/>
                <w:b/>
                <w:color w:val="008000"/>
                <w:sz w:val="32"/>
                <w:szCs w:val="26"/>
              </w:rPr>
            </w:pPr>
            <w:r w:rsidRPr="00676EF8">
              <w:rPr>
                <w:rFonts w:ascii="Calibri" w:hAnsi="Calibri"/>
                <w:b/>
                <w:sz w:val="32"/>
                <w:szCs w:val="26"/>
              </w:rPr>
              <w:t xml:space="preserve">Aníbal Monasterio </w:t>
            </w:r>
            <w:proofErr w:type="spellStart"/>
            <w:r w:rsidRPr="00676EF8">
              <w:rPr>
                <w:rFonts w:ascii="Calibri" w:hAnsi="Calibri"/>
                <w:b/>
                <w:sz w:val="32"/>
                <w:szCs w:val="26"/>
              </w:rPr>
              <w:t>Astobiza</w:t>
            </w:r>
            <w:proofErr w:type="spellEnd"/>
            <w:r w:rsidR="00676EF8" w:rsidRPr="00676EF8">
              <w:rPr>
                <w:rFonts w:ascii="Calibri" w:hAnsi="Calibri"/>
                <w:sz w:val="32"/>
                <w:szCs w:val="26"/>
              </w:rPr>
              <w:t xml:space="preserve"> – IFS-CSIC (proyecto </w:t>
            </w:r>
            <w:proofErr w:type="spellStart"/>
            <w:r w:rsidR="00676EF8" w:rsidRPr="00676EF8">
              <w:rPr>
                <w:rFonts w:ascii="Calibri" w:hAnsi="Calibri"/>
                <w:sz w:val="32"/>
                <w:szCs w:val="26"/>
              </w:rPr>
              <w:t>K</w:t>
            </w:r>
            <w:r w:rsidR="00676EF8">
              <w:rPr>
                <w:rFonts w:ascii="Calibri" w:hAnsi="Calibri"/>
                <w:sz w:val="32"/>
                <w:szCs w:val="26"/>
              </w:rPr>
              <w:t>ontuz</w:t>
            </w:r>
            <w:proofErr w:type="spellEnd"/>
            <w:r w:rsidR="00676EF8" w:rsidRPr="00676EF8">
              <w:rPr>
                <w:rFonts w:ascii="Calibri" w:hAnsi="Calibri"/>
                <w:sz w:val="32"/>
                <w:szCs w:val="26"/>
              </w:rPr>
              <w:t>!)</w:t>
            </w:r>
          </w:p>
        </w:tc>
      </w:tr>
      <w:tr w:rsidR="00C37FDE" w:rsidRPr="00E95048" w:rsidTr="00C37FDE">
        <w:tc>
          <w:tcPr>
            <w:tcW w:w="8644" w:type="dxa"/>
          </w:tcPr>
          <w:p w:rsidR="00C37FDE" w:rsidRPr="00676EF8" w:rsidRDefault="00E80090" w:rsidP="00345451">
            <w:pPr>
              <w:jc w:val="both"/>
              <w:rPr>
                <w:rFonts w:ascii="Calibri" w:hAnsi="Calibri"/>
                <w:sz w:val="32"/>
                <w:szCs w:val="26"/>
              </w:rPr>
            </w:pPr>
            <w:r w:rsidRPr="00676EF8">
              <w:rPr>
                <w:rFonts w:ascii="Calibri" w:hAnsi="Calibri"/>
                <w:sz w:val="32"/>
                <w:szCs w:val="26"/>
              </w:rPr>
              <w:t>16</w:t>
            </w:r>
            <w:r w:rsidR="00C37FDE" w:rsidRPr="00676EF8">
              <w:rPr>
                <w:rFonts w:ascii="Calibri" w:hAnsi="Calibri"/>
                <w:sz w:val="32"/>
                <w:szCs w:val="26"/>
              </w:rPr>
              <w:t>:</w:t>
            </w:r>
            <w:r w:rsidR="00345451">
              <w:rPr>
                <w:rFonts w:ascii="Calibri" w:hAnsi="Calibri"/>
                <w:sz w:val="32"/>
                <w:szCs w:val="26"/>
              </w:rPr>
              <w:t>30</w:t>
            </w:r>
            <w:r w:rsidR="00C37FDE" w:rsidRPr="00676EF8">
              <w:rPr>
                <w:rFonts w:ascii="Calibri" w:hAnsi="Calibri"/>
                <w:sz w:val="32"/>
                <w:szCs w:val="26"/>
              </w:rPr>
              <w:t xml:space="preserve"> </w:t>
            </w:r>
            <w:r w:rsidR="00073D38">
              <w:rPr>
                <w:rFonts w:ascii="Calibri" w:hAnsi="Calibri"/>
                <w:i/>
                <w:sz w:val="32"/>
                <w:szCs w:val="26"/>
              </w:rPr>
              <w:t>Privacidad y seguridad. Gobiernos y ciudadanos</w:t>
            </w:r>
          </w:p>
        </w:tc>
      </w:tr>
      <w:tr w:rsidR="00C37FDE" w:rsidRPr="001B2F70" w:rsidTr="00C37FDE">
        <w:tc>
          <w:tcPr>
            <w:tcW w:w="8644" w:type="dxa"/>
          </w:tcPr>
          <w:p w:rsidR="00C37FDE" w:rsidRPr="00676EF8" w:rsidRDefault="00C37FDE" w:rsidP="00972F45">
            <w:pPr>
              <w:ind w:left="708"/>
              <w:jc w:val="both"/>
              <w:rPr>
                <w:rFonts w:ascii="Calibri" w:hAnsi="Calibri"/>
                <w:sz w:val="32"/>
                <w:szCs w:val="26"/>
              </w:rPr>
            </w:pPr>
            <w:r w:rsidRPr="00676EF8">
              <w:rPr>
                <w:rFonts w:ascii="Calibri" w:hAnsi="Calibri"/>
                <w:b/>
                <w:sz w:val="32"/>
                <w:szCs w:val="26"/>
              </w:rPr>
              <w:t xml:space="preserve">Ismael </w:t>
            </w:r>
            <w:proofErr w:type="spellStart"/>
            <w:r w:rsidRPr="00676EF8">
              <w:rPr>
                <w:rFonts w:ascii="Calibri" w:hAnsi="Calibri"/>
                <w:b/>
                <w:sz w:val="32"/>
                <w:szCs w:val="26"/>
              </w:rPr>
              <w:t>Etxeberria</w:t>
            </w:r>
            <w:proofErr w:type="spellEnd"/>
            <w:r w:rsidRPr="00676EF8">
              <w:rPr>
                <w:rFonts w:ascii="Calibri" w:hAnsi="Calibri"/>
                <w:b/>
                <w:sz w:val="32"/>
                <w:szCs w:val="26"/>
              </w:rPr>
              <w:t xml:space="preserve"> </w:t>
            </w:r>
            <w:proofErr w:type="spellStart"/>
            <w:r w:rsidRPr="00676EF8">
              <w:rPr>
                <w:rFonts w:ascii="Calibri" w:hAnsi="Calibri"/>
                <w:b/>
                <w:sz w:val="32"/>
                <w:szCs w:val="26"/>
              </w:rPr>
              <w:t>Agiriano</w:t>
            </w:r>
            <w:proofErr w:type="spellEnd"/>
            <w:r w:rsidRPr="00676EF8">
              <w:rPr>
                <w:rFonts w:ascii="Calibri" w:hAnsi="Calibri"/>
                <w:sz w:val="32"/>
                <w:szCs w:val="26"/>
              </w:rPr>
              <w:t xml:space="preserve"> – LSI, EUI Vitoria-Gasteiz</w:t>
            </w:r>
          </w:p>
        </w:tc>
      </w:tr>
      <w:tr w:rsidR="00345451" w:rsidRPr="001B2F70" w:rsidTr="00C37FDE">
        <w:tc>
          <w:tcPr>
            <w:tcW w:w="8644" w:type="dxa"/>
          </w:tcPr>
          <w:p w:rsidR="00345451" w:rsidRPr="00676EF8" w:rsidRDefault="00345451" w:rsidP="00345451">
            <w:pPr>
              <w:jc w:val="both"/>
              <w:rPr>
                <w:rFonts w:ascii="Calibri" w:hAnsi="Calibri"/>
                <w:sz w:val="32"/>
                <w:szCs w:val="26"/>
              </w:rPr>
            </w:pPr>
            <w:r w:rsidRPr="00676EF8">
              <w:rPr>
                <w:rFonts w:ascii="Calibri" w:hAnsi="Calibri"/>
                <w:sz w:val="32"/>
                <w:szCs w:val="26"/>
              </w:rPr>
              <w:t>16:</w:t>
            </w:r>
            <w:r>
              <w:rPr>
                <w:rFonts w:ascii="Calibri" w:hAnsi="Calibri"/>
                <w:sz w:val="32"/>
                <w:szCs w:val="26"/>
              </w:rPr>
              <w:t>45</w:t>
            </w:r>
            <w:r w:rsidRPr="00676EF8">
              <w:rPr>
                <w:rFonts w:ascii="Calibri" w:hAnsi="Calibri"/>
                <w:sz w:val="32"/>
                <w:szCs w:val="26"/>
              </w:rPr>
              <w:t xml:space="preserve"> </w:t>
            </w:r>
            <w:r w:rsidRPr="00676EF8">
              <w:rPr>
                <w:rFonts w:ascii="Calibri" w:hAnsi="Calibri"/>
                <w:i/>
                <w:sz w:val="32"/>
                <w:szCs w:val="26"/>
              </w:rPr>
              <w:t>Ética y política de las cosas</w:t>
            </w:r>
          </w:p>
        </w:tc>
      </w:tr>
      <w:tr w:rsidR="00345451" w:rsidRPr="001B2F70" w:rsidTr="00C37FDE">
        <w:tc>
          <w:tcPr>
            <w:tcW w:w="8644" w:type="dxa"/>
          </w:tcPr>
          <w:p w:rsidR="00345451" w:rsidRPr="00676EF8" w:rsidRDefault="00345451" w:rsidP="00C35C79">
            <w:pPr>
              <w:ind w:left="708"/>
              <w:jc w:val="both"/>
              <w:rPr>
                <w:rFonts w:ascii="Calibri" w:hAnsi="Calibri"/>
                <w:sz w:val="32"/>
                <w:szCs w:val="26"/>
              </w:rPr>
            </w:pPr>
            <w:proofErr w:type="spellStart"/>
            <w:r w:rsidRPr="00676EF8">
              <w:rPr>
                <w:rFonts w:ascii="Calibri" w:hAnsi="Calibri"/>
                <w:b/>
                <w:sz w:val="32"/>
                <w:szCs w:val="26"/>
              </w:rPr>
              <w:t>Txetxu</w:t>
            </w:r>
            <w:proofErr w:type="spellEnd"/>
            <w:r w:rsidRPr="00676EF8">
              <w:rPr>
                <w:rFonts w:ascii="Calibri" w:hAnsi="Calibri"/>
                <w:b/>
                <w:sz w:val="32"/>
                <w:szCs w:val="26"/>
              </w:rPr>
              <w:t xml:space="preserve"> </w:t>
            </w:r>
            <w:proofErr w:type="spellStart"/>
            <w:r w:rsidRPr="00676EF8">
              <w:rPr>
                <w:rFonts w:ascii="Calibri" w:hAnsi="Calibri"/>
                <w:b/>
                <w:sz w:val="32"/>
                <w:szCs w:val="26"/>
              </w:rPr>
              <w:t>Ausín</w:t>
            </w:r>
            <w:proofErr w:type="spellEnd"/>
            <w:r w:rsidRPr="00676EF8">
              <w:rPr>
                <w:rFonts w:ascii="Calibri" w:hAnsi="Calibri"/>
                <w:b/>
                <w:sz w:val="32"/>
                <w:szCs w:val="26"/>
              </w:rPr>
              <w:t xml:space="preserve"> Díez</w:t>
            </w:r>
            <w:r w:rsidRPr="00676EF8">
              <w:rPr>
                <w:rFonts w:ascii="Calibri" w:hAnsi="Calibri"/>
                <w:sz w:val="32"/>
                <w:szCs w:val="26"/>
              </w:rPr>
              <w:t xml:space="preserve"> – IFS-CSIC (proyecto </w:t>
            </w:r>
            <w:proofErr w:type="spellStart"/>
            <w:r w:rsidRPr="00676EF8">
              <w:rPr>
                <w:rFonts w:ascii="Calibri" w:hAnsi="Calibri"/>
                <w:sz w:val="32"/>
                <w:szCs w:val="26"/>
              </w:rPr>
              <w:t>K</w:t>
            </w:r>
            <w:r>
              <w:rPr>
                <w:rFonts w:ascii="Calibri" w:hAnsi="Calibri"/>
                <w:sz w:val="32"/>
                <w:szCs w:val="26"/>
              </w:rPr>
              <w:t>ontuz</w:t>
            </w:r>
            <w:proofErr w:type="spellEnd"/>
            <w:r w:rsidRPr="00676EF8">
              <w:rPr>
                <w:rFonts w:ascii="Calibri" w:hAnsi="Calibri"/>
                <w:sz w:val="32"/>
                <w:szCs w:val="26"/>
              </w:rPr>
              <w:t>!)</w:t>
            </w:r>
          </w:p>
        </w:tc>
      </w:tr>
      <w:tr w:rsidR="00345451" w:rsidRPr="00E95048" w:rsidTr="00C37FDE">
        <w:tc>
          <w:tcPr>
            <w:tcW w:w="8644" w:type="dxa"/>
          </w:tcPr>
          <w:p w:rsidR="00345451" w:rsidRPr="00676EF8" w:rsidRDefault="00345451" w:rsidP="00E80090">
            <w:pPr>
              <w:jc w:val="both"/>
              <w:rPr>
                <w:rFonts w:ascii="Calibri" w:hAnsi="Calibri"/>
                <w:b/>
                <w:sz w:val="32"/>
                <w:szCs w:val="26"/>
              </w:rPr>
            </w:pPr>
            <w:r w:rsidRPr="00676EF8">
              <w:rPr>
                <w:rFonts w:ascii="Calibri" w:hAnsi="Calibri"/>
                <w:b/>
                <w:color w:val="984806"/>
                <w:sz w:val="32"/>
                <w:szCs w:val="26"/>
              </w:rPr>
              <w:t>17:00 Debate y clausura</w:t>
            </w:r>
          </w:p>
        </w:tc>
      </w:tr>
    </w:tbl>
    <w:p w:rsidR="005B3D03" w:rsidRPr="00DA0893" w:rsidRDefault="005B3D03" w:rsidP="00F91151">
      <w:pPr>
        <w:jc w:val="center"/>
        <w:rPr>
          <w:rFonts w:ascii="Calibri" w:hAnsi="Calibri"/>
          <w:sz w:val="8"/>
          <w:szCs w:val="16"/>
        </w:rPr>
      </w:pPr>
    </w:p>
    <w:p w:rsidR="008A46EF" w:rsidRDefault="008A46EF" w:rsidP="00AB573B">
      <w:pPr>
        <w:spacing w:before="120"/>
        <w:ind w:left="709" w:hanging="709"/>
        <w:rPr>
          <w:rFonts w:asciiTheme="minorHAnsi" w:hAnsiTheme="minorHAnsi"/>
          <w:b/>
          <w:color w:val="4F6228"/>
        </w:rPr>
      </w:pPr>
    </w:p>
    <w:p w:rsidR="0058793D" w:rsidRPr="008A46EF" w:rsidRDefault="0058793D" w:rsidP="00AB573B">
      <w:pPr>
        <w:spacing w:before="120"/>
        <w:ind w:left="709" w:hanging="709"/>
        <w:rPr>
          <w:rFonts w:asciiTheme="minorHAnsi" w:hAnsiTheme="minorHAnsi"/>
        </w:rPr>
      </w:pPr>
      <w:r w:rsidRPr="008A46EF">
        <w:rPr>
          <w:rFonts w:asciiTheme="minorHAnsi" w:hAnsiTheme="minorHAnsi"/>
          <w:b/>
          <w:color w:val="4F6228"/>
        </w:rPr>
        <w:t>Organiza</w:t>
      </w:r>
      <w:r w:rsidRPr="008A46EF">
        <w:rPr>
          <w:rFonts w:asciiTheme="minorHAnsi" w:hAnsiTheme="minorHAnsi"/>
        </w:rPr>
        <w:t xml:space="preserve">: Departamentos </w:t>
      </w:r>
      <w:r w:rsidR="00AB573B" w:rsidRPr="008A46EF">
        <w:rPr>
          <w:rFonts w:asciiTheme="minorHAnsi" w:hAnsiTheme="minorHAnsi"/>
        </w:rPr>
        <w:t>de Lenguajes y Sistemas Informáticos (</w:t>
      </w:r>
      <w:r w:rsidRPr="008A46EF">
        <w:rPr>
          <w:rFonts w:asciiTheme="minorHAnsi" w:hAnsiTheme="minorHAnsi"/>
        </w:rPr>
        <w:t>LSI</w:t>
      </w:r>
      <w:r w:rsidR="00E80090" w:rsidRPr="008A46EF">
        <w:rPr>
          <w:rFonts w:asciiTheme="minorHAnsi" w:hAnsiTheme="minorHAnsi"/>
        </w:rPr>
        <w:t xml:space="preserve">) </w:t>
      </w:r>
      <w:r w:rsidRPr="008A46EF">
        <w:rPr>
          <w:rFonts w:asciiTheme="minorHAnsi" w:hAnsiTheme="minorHAnsi"/>
        </w:rPr>
        <w:t>– EUI – Vitoria-Gasteiz</w:t>
      </w:r>
    </w:p>
    <w:p w:rsidR="00AB573B" w:rsidRPr="008A46EF" w:rsidRDefault="0058793D" w:rsidP="00AB573B">
      <w:pPr>
        <w:spacing w:before="120"/>
        <w:ind w:left="709" w:hanging="709"/>
        <w:rPr>
          <w:rFonts w:asciiTheme="minorHAnsi" w:hAnsiTheme="minorHAnsi"/>
        </w:rPr>
      </w:pPr>
      <w:r w:rsidRPr="008A46EF">
        <w:rPr>
          <w:rFonts w:asciiTheme="minorHAnsi" w:hAnsiTheme="minorHAnsi"/>
          <w:b/>
          <w:color w:val="4F6228"/>
        </w:rPr>
        <w:t>Colaboran</w:t>
      </w:r>
      <w:r w:rsidRPr="008A46EF">
        <w:rPr>
          <w:rFonts w:asciiTheme="minorHAnsi" w:hAnsiTheme="minorHAnsi"/>
        </w:rPr>
        <w:t xml:space="preserve">: </w:t>
      </w:r>
      <w:r w:rsidR="00AB573B" w:rsidRPr="008A46EF">
        <w:rPr>
          <w:rFonts w:asciiTheme="minorHAnsi" w:hAnsiTheme="minorHAnsi"/>
        </w:rPr>
        <w:t>Agencia Vasca de Protección de Datos (</w:t>
      </w:r>
      <w:r w:rsidRPr="008A46EF">
        <w:rPr>
          <w:rFonts w:asciiTheme="minorHAnsi" w:hAnsiTheme="minorHAnsi"/>
        </w:rPr>
        <w:t>AVPD</w:t>
      </w:r>
      <w:r w:rsidR="00AB573B" w:rsidRPr="008A46EF">
        <w:rPr>
          <w:rFonts w:asciiTheme="minorHAnsi" w:hAnsiTheme="minorHAnsi"/>
        </w:rPr>
        <w:t>)</w:t>
      </w:r>
      <w:r w:rsidRPr="008A46EF">
        <w:rPr>
          <w:rFonts w:asciiTheme="minorHAnsi" w:hAnsiTheme="minorHAnsi"/>
        </w:rPr>
        <w:t xml:space="preserve"> Vitor</w:t>
      </w:r>
      <w:r w:rsidR="00C279CE" w:rsidRPr="008A46EF">
        <w:rPr>
          <w:rFonts w:asciiTheme="minorHAnsi" w:hAnsiTheme="minorHAnsi"/>
        </w:rPr>
        <w:t>i</w:t>
      </w:r>
      <w:r w:rsidRPr="008A46EF">
        <w:rPr>
          <w:rFonts w:asciiTheme="minorHAnsi" w:hAnsiTheme="minorHAnsi"/>
        </w:rPr>
        <w:t xml:space="preserve">a-Gasteiz, </w:t>
      </w:r>
      <w:r w:rsidR="008D3738" w:rsidRPr="008A46EF">
        <w:rPr>
          <w:rFonts w:asciiTheme="minorHAnsi" w:hAnsiTheme="minorHAnsi"/>
        </w:rPr>
        <w:t>Instituto de Filosofía</w:t>
      </w:r>
      <w:r w:rsidRPr="008A46EF">
        <w:rPr>
          <w:rFonts w:asciiTheme="minorHAnsi" w:hAnsiTheme="minorHAnsi"/>
        </w:rPr>
        <w:t xml:space="preserve"> – CSIC Madrid</w:t>
      </w:r>
    </w:p>
    <w:p w:rsidR="0058793D" w:rsidRPr="008A46EF" w:rsidRDefault="0058793D" w:rsidP="00AB573B">
      <w:pPr>
        <w:spacing w:before="120"/>
        <w:ind w:left="709" w:hanging="709"/>
        <w:rPr>
          <w:rFonts w:asciiTheme="minorHAnsi" w:hAnsiTheme="minorHAnsi"/>
        </w:rPr>
      </w:pPr>
      <w:r w:rsidRPr="008A46EF">
        <w:rPr>
          <w:rFonts w:asciiTheme="minorHAnsi" w:hAnsiTheme="minorHAnsi"/>
          <w:b/>
          <w:color w:val="4F6228"/>
        </w:rPr>
        <w:t>Patrocina</w:t>
      </w:r>
      <w:r w:rsidRPr="008A46EF">
        <w:rPr>
          <w:rFonts w:asciiTheme="minorHAnsi" w:hAnsiTheme="minorHAnsi"/>
        </w:rPr>
        <w:t xml:space="preserve">: Proyecto </w:t>
      </w:r>
      <w:r w:rsidRPr="008A46EF">
        <w:rPr>
          <w:rFonts w:asciiTheme="minorHAnsi" w:hAnsiTheme="minorHAnsi"/>
          <w:lang w:val="eu-ES"/>
        </w:rPr>
        <w:t>Kontuz</w:t>
      </w:r>
      <w:r w:rsidRPr="008A46EF">
        <w:rPr>
          <w:rFonts w:asciiTheme="minorHAnsi" w:hAnsiTheme="minorHAnsi"/>
        </w:rPr>
        <w:t xml:space="preserve">! Ref. </w:t>
      </w:r>
      <w:r w:rsidR="00591519" w:rsidRPr="008A46EF">
        <w:rPr>
          <w:rFonts w:asciiTheme="minorHAnsi" w:hAnsiTheme="minorHAnsi"/>
        </w:rPr>
        <w:t>FFI2014-53926-R</w:t>
      </w:r>
      <w:r w:rsidRPr="008A46EF">
        <w:rPr>
          <w:rFonts w:asciiTheme="minorHAnsi" w:hAnsiTheme="minorHAnsi"/>
        </w:rPr>
        <w:t xml:space="preserve">, </w:t>
      </w:r>
      <w:r w:rsidR="007C24DC" w:rsidRPr="008A46EF">
        <w:rPr>
          <w:rFonts w:asciiTheme="minorHAnsi" w:hAnsiTheme="minorHAnsi"/>
        </w:rPr>
        <w:t>MINECO</w:t>
      </w:r>
      <w:r w:rsidR="00702226" w:rsidRPr="008A46EF">
        <w:rPr>
          <w:rFonts w:asciiTheme="minorHAnsi" w:hAnsiTheme="minorHAnsi"/>
        </w:rPr>
        <w:t xml:space="preserve">. </w:t>
      </w:r>
      <w:hyperlink r:id="rId8" w:history="1">
        <w:r w:rsidR="00702226" w:rsidRPr="008A46EF">
          <w:rPr>
            <w:rStyle w:val="Hipervnculo"/>
            <w:rFonts w:asciiTheme="minorHAnsi" w:hAnsiTheme="minorHAnsi"/>
          </w:rPr>
          <w:t>http://kontuz.weebly.com/</w:t>
        </w:r>
      </w:hyperlink>
    </w:p>
    <w:p w:rsidR="00676EF8" w:rsidRPr="008A46EF" w:rsidRDefault="00676EF8" w:rsidP="002B488C">
      <w:pPr>
        <w:rPr>
          <w:rFonts w:asciiTheme="minorHAnsi" w:hAnsiTheme="minorHAnsi"/>
        </w:rPr>
      </w:pPr>
    </w:p>
    <w:p w:rsidR="0058793D" w:rsidRPr="008A46EF" w:rsidRDefault="0058793D" w:rsidP="002B488C">
      <w:pPr>
        <w:rPr>
          <w:rFonts w:asciiTheme="minorHAnsi" w:hAnsiTheme="minorHAnsi"/>
        </w:rPr>
      </w:pPr>
      <w:r w:rsidRPr="008A46EF">
        <w:rPr>
          <w:rFonts w:asciiTheme="minorHAnsi" w:hAnsiTheme="minorHAnsi"/>
        </w:rPr>
        <w:t>Más información</w:t>
      </w:r>
      <w:r w:rsidR="008E468D" w:rsidRPr="008A46EF">
        <w:rPr>
          <w:rFonts w:asciiTheme="minorHAnsi" w:hAnsiTheme="minorHAnsi"/>
        </w:rPr>
        <w:t xml:space="preserve"> y resúmenes</w:t>
      </w:r>
      <w:r w:rsidRPr="008A46EF">
        <w:rPr>
          <w:rFonts w:asciiTheme="minorHAnsi" w:hAnsiTheme="minorHAnsi"/>
        </w:rPr>
        <w:t xml:space="preserve">: </w:t>
      </w:r>
      <w:hyperlink r:id="rId9" w:history="1">
        <w:r w:rsidRPr="008A46EF">
          <w:rPr>
            <w:rStyle w:val="Hipervnculo"/>
            <w:rFonts w:asciiTheme="minorHAnsi" w:hAnsiTheme="minorHAnsi"/>
          </w:rPr>
          <w:t>http://lsi.vc.ehu.es/wdocs/</w:t>
        </w:r>
      </w:hyperlink>
    </w:p>
    <w:p w:rsidR="00E80090" w:rsidRPr="008A46EF" w:rsidRDefault="00E80090" w:rsidP="002B488C">
      <w:pPr>
        <w:rPr>
          <w:rFonts w:asciiTheme="minorHAnsi" w:hAnsiTheme="minorHAnsi"/>
        </w:rPr>
      </w:pPr>
    </w:p>
    <w:p w:rsidR="005B3D03" w:rsidRPr="008A46EF" w:rsidRDefault="005B3D03" w:rsidP="002B488C">
      <w:pPr>
        <w:rPr>
          <w:rFonts w:asciiTheme="minorHAnsi" w:hAnsiTheme="minorHAnsi"/>
        </w:rPr>
      </w:pPr>
      <w:r w:rsidRPr="008A46EF">
        <w:rPr>
          <w:rFonts w:asciiTheme="minorHAnsi" w:hAnsiTheme="minorHAnsi"/>
        </w:rPr>
        <w:t xml:space="preserve">Contacto: Ismael </w:t>
      </w:r>
      <w:proofErr w:type="spellStart"/>
      <w:r w:rsidRPr="008A46EF">
        <w:rPr>
          <w:rFonts w:asciiTheme="minorHAnsi" w:hAnsiTheme="minorHAnsi"/>
        </w:rPr>
        <w:t>Etxeberria</w:t>
      </w:r>
      <w:proofErr w:type="spellEnd"/>
      <w:r w:rsidRPr="008A46EF">
        <w:rPr>
          <w:rFonts w:asciiTheme="minorHAnsi" w:hAnsiTheme="minorHAnsi"/>
        </w:rPr>
        <w:t xml:space="preserve"> </w:t>
      </w:r>
      <w:proofErr w:type="spellStart"/>
      <w:r w:rsidRPr="008A46EF">
        <w:rPr>
          <w:rFonts w:asciiTheme="minorHAnsi" w:hAnsiTheme="minorHAnsi"/>
        </w:rPr>
        <w:t>Agiriano</w:t>
      </w:r>
      <w:proofErr w:type="spellEnd"/>
      <w:r w:rsidRPr="008A46EF">
        <w:rPr>
          <w:rFonts w:asciiTheme="minorHAnsi" w:hAnsiTheme="minorHAnsi"/>
        </w:rPr>
        <w:t xml:space="preserve">, </w:t>
      </w:r>
      <w:hyperlink r:id="rId10" w:history="1">
        <w:r w:rsidR="00F02177" w:rsidRPr="008A46EF">
          <w:rPr>
            <w:rStyle w:val="Hipervnculo"/>
            <w:rFonts w:asciiTheme="minorHAnsi" w:hAnsiTheme="minorHAnsi"/>
          </w:rPr>
          <w:t>ismael.etxeberria@ehu.eus</w:t>
        </w:r>
      </w:hyperlink>
    </w:p>
    <w:sectPr w:rsidR="005B3D03" w:rsidRPr="008A46EF" w:rsidSect="0058793D">
      <w:headerReference w:type="default" r:id="rId11"/>
      <w:footerReference w:type="default" r:id="rId12"/>
      <w:pgSz w:w="11906" w:h="16838"/>
      <w:pgMar w:top="107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88B" w:rsidRDefault="001B388B">
      <w:r>
        <w:separator/>
      </w:r>
    </w:p>
  </w:endnote>
  <w:endnote w:type="continuationSeparator" w:id="0">
    <w:p w:rsidR="001B388B" w:rsidRDefault="001B3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29" w:rsidRDefault="004213A9">
    <w:pPr>
      <w:pStyle w:val="Piedepgina"/>
      <w:rPr>
        <w:b/>
        <w:sz w:val="32"/>
        <w:lang w:val="eu-ES"/>
      </w:rPr>
    </w:pPr>
    <w:r>
      <w:rPr>
        <w:noProof/>
      </w:rPr>
      <w:drawing>
        <wp:inline distT="0" distB="0" distL="0" distR="0">
          <wp:extent cx="1028700" cy="59690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F0358">
      <w:tab/>
      <w:t xml:space="preserve"> </w:t>
    </w:r>
    <w:r w:rsidR="00E25F18">
      <w:t xml:space="preserve">  </w:t>
    </w:r>
    <w:r>
      <w:rPr>
        <w:noProof/>
      </w:rPr>
      <w:drawing>
        <wp:inline distT="0" distB="0" distL="0" distR="0">
          <wp:extent cx="913765" cy="383540"/>
          <wp:effectExtent l="19050" t="0" r="635" b="0"/>
          <wp:docPr id="21" name="Imagen 21" descr="AV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AVP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383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25F18">
      <w:t xml:space="preserve"> </w:t>
    </w:r>
    <w:r w:rsidR="008F0358">
      <w:t xml:space="preserve">            </w:t>
    </w:r>
    <w:r w:rsidR="00E25F18">
      <w:t xml:space="preserve"> </w:t>
    </w:r>
    <w:r>
      <w:rPr>
        <w:noProof/>
      </w:rPr>
      <w:drawing>
        <wp:inline distT="0" distB="0" distL="0" distR="0">
          <wp:extent cx="1244600" cy="406400"/>
          <wp:effectExtent l="19050" t="0" r="0" b="0"/>
          <wp:docPr id="3" name="Imagen 3" descr="http://kontuz.weebly.com/uploads/1/0/9/3/10934617/13354820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kontuz.weebly.com/uploads/1/0/9/3/10934617/1335482050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25F18">
      <w:t xml:space="preserve">    </w:t>
    </w:r>
    <w:r w:rsidR="008F0358">
      <w:tab/>
    </w:r>
    <w:r>
      <w:rPr>
        <w:b/>
        <w:noProof/>
        <w:sz w:val="32"/>
      </w:rPr>
      <w:drawing>
        <wp:inline distT="0" distB="0" distL="0" distR="0">
          <wp:extent cx="800100" cy="635000"/>
          <wp:effectExtent l="19050" t="0" r="0" b="0"/>
          <wp:docPr id="4" name="Imagen 4" descr="ehu-logo-iku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hu-logo-ikurr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1151" w:rsidRDefault="004213A9" w:rsidP="00F91151">
    <w:pPr>
      <w:pStyle w:val="Piedepgina"/>
      <w:jc w:val="center"/>
    </w:pPr>
    <w:r>
      <w:rPr>
        <w:noProof/>
      </w:rPr>
      <w:drawing>
        <wp:inline distT="0" distB="0" distL="0" distR="0">
          <wp:extent cx="1816100" cy="317500"/>
          <wp:effectExtent l="1905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88B" w:rsidRDefault="001B388B">
      <w:r>
        <w:separator/>
      </w:r>
    </w:p>
  </w:footnote>
  <w:footnote w:type="continuationSeparator" w:id="0">
    <w:p w:rsidR="001B388B" w:rsidRDefault="001B3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29" w:rsidRDefault="00E17B2C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29pt;margin-top:-.5pt;width:198pt;height:86.8pt;z-index:251655680" stroked="f">
          <v:textbox style="mso-next-textbox:#_x0000_s2063" inset="0,0,0,0">
            <w:txbxContent>
              <w:p w:rsidR="006F2029" w:rsidRPr="00C44C94" w:rsidRDefault="006F2029" w:rsidP="00C44C94"/>
            </w:txbxContent>
          </v:textbox>
        </v:shape>
      </w:pict>
    </w:r>
    <w:r w:rsidR="006F2029">
      <w:tab/>
    </w:r>
    <w:r w:rsidR="006F202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577"/>
    <w:multiLevelType w:val="hybridMultilevel"/>
    <w:tmpl w:val="1D6869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2017971"/>
    <w:multiLevelType w:val="hybridMultilevel"/>
    <w:tmpl w:val="87C4C9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79">
      <o:colormru v:ext="edit" colors="#e7f6ff"/>
      <o:colormenu v:ext="edit" fillcolor="#e7f6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488C"/>
    <w:rsid w:val="0000229E"/>
    <w:rsid w:val="00073D38"/>
    <w:rsid w:val="00081117"/>
    <w:rsid w:val="00084461"/>
    <w:rsid w:val="000A23D9"/>
    <w:rsid w:val="000A7D9E"/>
    <w:rsid w:val="000E64DF"/>
    <w:rsid w:val="000E7E17"/>
    <w:rsid w:val="000F3F93"/>
    <w:rsid w:val="0010296F"/>
    <w:rsid w:val="001B2F70"/>
    <w:rsid w:val="001B388B"/>
    <w:rsid w:val="002A35BE"/>
    <w:rsid w:val="002B488C"/>
    <w:rsid w:val="00345451"/>
    <w:rsid w:val="003D0701"/>
    <w:rsid w:val="004213A9"/>
    <w:rsid w:val="004373CE"/>
    <w:rsid w:val="004666D4"/>
    <w:rsid w:val="004C678B"/>
    <w:rsid w:val="00524797"/>
    <w:rsid w:val="005261F9"/>
    <w:rsid w:val="00564433"/>
    <w:rsid w:val="0058793D"/>
    <w:rsid w:val="00591519"/>
    <w:rsid w:val="005B3D03"/>
    <w:rsid w:val="005B55DF"/>
    <w:rsid w:val="005F416F"/>
    <w:rsid w:val="00653E70"/>
    <w:rsid w:val="00676EF8"/>
    <w:rsid w:val="00686B00"/>
    <w:rsid w:val="006D3DC7"/>
    <w:rsid w:val="006F0C3F"/>
    <w:rsid w:val="006F2029"/>
    <w:rsid w:val="00702226"/>
    <w:rsid w:val="00761FBB"/>
    <w:rsid w:val="007B5D83"/>
    <w:rsid w:val="007C24DC"/>
    <w:rsid w:val="007E37D6"/>
    <w:rsid w:val="007F7048"/>
    <w:rsid w:val="00811A1F"/>
    <w:rsid w:val="008A46EF"/>
    <w:rsid w:val="008A7E64"/>
    <w:rsid w:val="008D3738"/>
    <w:rsid w:val="008E10FB"/>
    <w:rsid w:val="008E468D"/>
    <w:rsid w:val="008F0358"/>
    <w:rsid w:val="00904225"/>
    <w:rsid w:val="00926922"/>
    <w:rsid w:val="0094534E"/>
    <w:rsid w:val="00951F37"/>
    <w:rsid w:val="009B1D34"/>
    <w:rsid w:val="009B79DF"/>
    <w:rsid w:val="009C293A"/>
    <w:rsid w:val="009D5119"/>
    <w:rsid w:val="00A268C0"/>
    <w:rsid w:val="00A469FE"/>
    <w:rsid w:val="00AA48A9"/>
    <w:rsid w:val="00AA7DF8"/>
    <w:rsid w:val="00AB4309"/>
    <w:rsid w:val="00AB573B"/>
    <w:rsid w:val="00AC5EBD"/>
    <w:rsid w:val="00AD6590"/>
    <w:rsid w:val="00B174FD"/>
    <w:rsid w:val="00B60ECB"/>
    <w:rsid w:val="00B725AF"/>
    <w:rsid w:val="00C22882"/>
    <w:rsid w:val="00C23EC3"/>
    <w:rsid w:val="00C279CE"/>
    <w:rsid w:val="00C37FDE"/>
    <w:rsid w:val="00C44C94"/>
    <w:rsid w:val="00C511A4"/>
    <w:rsid w:val="00C6476B"/>
    <w:rsid w:val="00C67420"/>
    <w:rsid w:val="00CD10AA"/>
    <w:rsid w:val="00D0125C"/>
    <w:rsid w:val="00D937E2"/>
    <w:rsid w:val="00D9395F"/>
    <w:rsid w:val="00D9532F"/>
    <w:rsid w:val="00DA0893"/>
    <w:rsid w:val="00DC00D1"/>
    <w:rsid w:val="00DC6C32"/>
    <w:rsid w:val="00E17B2C"/>
    <w:rsid w:val="00E25F18"/>
    <w:rsid w:val="00E44AB9"/>
    <w:rsid w:val="00E5282C"/>
    <w:rsid w:val="00E536FC"/>
    <w:rsid w:val="00E80090"/>
    <w:rsid w:val="00E95048"/>
    <w:rsid w:val="00F02177"/>
    <w:rsid w:val="00F33FF9"/>
    <w:rsid w:val="00F91151"/>
    <w:rsid w:val="00FA4016"/>
    <w:rsid w:val="00FD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>
      <o:colormru v:ext="edit" colors="#e7f6ff"/>
      <o:colormenu v:ext="edit" fillcolor="#e7f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8C0"/>
    <w:rPr>
      <w:sz w:val="24"/>
      <w:szCs w:val="24"/>
    </w:rPr>
  </w:style>
  <w:style w:type="paragraph" w:styleId="Ttulo8">
    <w:name w:val="heading 8"/>
    <w:basedOn w:val="Normal"/>
    <w:next w:val="Normal"/>
    <w:qFormat/>
    <w:rsid w:val="00C44C94"/>
    <w:pPr>
      <w:keepNext/>
      <w:jc w:val="center"/>
      <w:outlineLvl w:val="7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E6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811A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11A1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A4016"/>
    <w:rPr>
      <w:color w:val="0000FF"/>
      <w:u w:val="single"/>
    </w:rPr>
  </w:style>
  <w:style w:type="character" w:styleId="Hipervnculovisitado">
    <w:name w:val="FollowedHyperlink"/>
    <w:basedOn w:val="Fuentedeprrafopredeter"/>
    <w:rsid w:val="000F3F93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1029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2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tuz.weebly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smael.etxeberria@ehu.e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si.vc.ehu.es/wdoc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EHU</Company>
  <LinksUpToDate>false</LinksUpToDate>
  <CharactersWithSpaces>1393</CharactersWithSpaces>
  <SharedDoc>false</SharedDoc>
  <HLinks>
    <vt:vector size="18" baseType="variant">
      <vt:variant>
        <vt:i4>4128854</vt:i4>
      </vt:variant>
      <vt:variant>
        <vt:i4>6</vt:i4>
      </vt:variant>
      <vt:variant>
        <vt:i4>0</vt:i4>
      </vt:variant>
      <vt:variant>
        <vt:i4>5</vt:i4>
      </vt:variant>
      <vt:variant>
        <vt:lpwstr>mailto:ismael.etxeberria@ehu.es</vt:lpwstr>
      </vt:variant>
      <vt:variant>
        <vt:lpwstr/>
      </vt:variant>
      <vt:variant>
        <vt:i4>2621546</vt:i4>
      </vt:variant>
      <vt:variant>
        <vt:i4>3</vt:i4>
      </vt:variant>
      <vt:variant>
        <vt:i4>0</vt:i4>
      </vt:variant>
      <vt:variant>
        <vt:i4>5</vt:i4>
      </vt:variant>
      <vt:variant>
        <vt:lpwstr>http://lsi.vc.ehu.es/wdocs/</vt:lpwstr>
      </vt:variant>
      <vt:variant>
        <vt:lpwstr/>
      </vt:variant>
      <vt:variant>
        <vt:i4>327767</vt:i4>
      </vt:variant>
      <vt:variant>
        <vt:i4>0</vt:i4>
      </vt:variant>
      <vt:variant>
        <vt:i4>0</vt:i4>
      </vt:variant>
      <vt:variant>
        <vt:i4>5</vt:i4>
      </vt:variant>
      <vt:variant>
        <vt:lpwstr>http://kontuz.weebly.com/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Etxeberria Agiriano</dc:creator>
  <cp:lastModifiedBy>Ismael Etxeberria Agiriano</cp:lastModifiedBy>
  <cp:revision>4</cp:revision>
  <cp:lastPrinted>2016-10-25T09:55:00Z</cp:lastPrinted>
  <dcterms:created xsi:type="dcterms:W3CDTF">2016-10-25T09:55:00Z</dcterms:created>
  <dcterms:modified xsi:type="dcterms:W3CDTF">2016-10-25T09:59:00Z</dcterms:modified>
</cp:coreProperties>
</file>